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1CF5D7" w14:paraId="1F71020D" wp14:textId="6977FAFE">
      <w:pPr>
        <w:jc w:val="center"/>
        <w:rPr>
          <w:rFonts w:ascii="Georgia" w:hAnsi="Georgia" w:eastAsia="Georgia" w:cs="Georgia"/>
          <w:b w:val="1"/>
          <w:bCs w:val="1"/>
          <w:noProof w:val="0"/>
          <w:sz w:val="24"/>
          <w:szCs w:val="24"/>
          <w:lang w:val="en-US"/>
        </w:rPr>
      </w:pPr>
      <w:r w:rsidRPr="551CF5D7" w:rsidR="36AFBBF7">
        <w:rPr>
          <w:rFonts w:ascii="Georgia" w:hAnsi="Georgia" w:eastAsia="Georgia" w:cs="Georgia"/>
          <w:b w:val="1"/>
          <w:bCs w:val="1"/>
          <w:noProof w:val="0"/>
          <w:sz w:val="24"/>
          <w:szCs w:val="24"/>
          <w:lang w:val="en-US"/>
        </w:rPr>
        <w:t>Bequest Designation Language</w:t>
      </w:r>
    </w:p>
    <w:p xmlns:wp14="http://schemas.microsoft.com/office/word/2010/wordml" w14:paraId="327B52AD" wp14:textId="1901E9DE">
      <w:r w:rsidRPr="551CF5D7" w:rsidR="36AFBBF7">
        <w:rPr>
          <w:rFonts w:ascii="Georgia" w:hAnsi="Georgia" w:eastAsia="Georgia" w:cs="Georgia"/>
          <w:noProof w:val="0"/>
          <w:sz w:val="24"/>
          <w:szCs w:val="24"/>
          <w:lang w:val="en-US"/>
        </w:rPr>
        <w:t xml:space="preserve">The following language may be helpful to those considering including a bequest to Howard Brown Health in a will or trust. We recommend that you consult an attorney when drafting or amending your estate plan. </w:t>
      </w:r>
    </w:p>
    <w:p xmlns:wp14="http://schemas.microsoft.com/office/word/2010/wordml" w:rsidP="551CF5D7" w14:paraId="0914103A" wp14:textId="007A4518">
      <w:pPr/>
      <w:r w:rsidRPr="551CF5D7" w:rsidR="36AFBBF7">
        <w:rPr>
          <w:rFonts w:ascii="Georgia" w:hAnsi="Georgia" w:eastAsia="Georgia" w:cs="Georgia"/>
          <w:noProof w:val="0"/>
          <w:sz w:val="24"/>
          <w:szCs w:val="24"/>
          <w:lang w:val="en-US"/>
        </w:rPr>
        <w:t xml:space="preserve">I give _____ percent of the residue of my estate… </w:t>
      </w:r>
      <w:r w:rsidRPr="551CF5D7" w:rsidR="36AFBBF7">
        <w:rPr>
          <w:rFonts w:ascii="Georgia" w:hAnsi="Georgia" w:eastAsia="Georgia" w:cs="Georgia"/>
          <w:noProof w:val="0"/>
          <w:sz w:val="24"/>
          <w:szCs w:val="24"/>
          <w:lang w:val="en-US"/>
        </w:rPr>
        <w:t xml:space="preserve"> </w:t>
      </w:r>
    </w:p>
    <w:p xmlns:wp14="http://schemas.microsoft.com/office/word/2010/wordml" w:rsidP="6972FF64" w14:paraId="72E0D78E" wp14:textId="3EABC496">
      <w:pPr>
        <w:jc w:val="center"/>
      </w:pPr>
      <w:r w:rsidRPr="6972FF64" w:rsidR="36AFBBF7">
        <w:rPr>
          <w:rFonts w:ascii="Georgia" w:hAnsi="Georgia" w:eastAsia="Georgia" w:cs="Georgia"/>
          <w:noProof w:val="0"/>
          <w:sz w:val="24"/>
          <w:szCs w:val="24"/>
          <w:lang w:val="en-US"/>
        </w:rPr>
        <w:t>OR</w:t>
      </w:r>
    </w:p>
    <w:p xmlns:wp14="http://schemas.microsoft.com/office/word/2010/wordml" w:rsidP="551CF5D7" w14:paraId="68F6BEE9" wp14:textId="213819DC">
      <w:pPr/>
      <w:r w:rsidRPr="551CF5D7" w:rsidR="36AFBBF7">
        <w:rPr>
          <w:rFonts w:ascii="Georgia" w:hAnsi="Georgia" w:eastAsia="Georgia" w:cs="Georgia"/>
          <w:noProof w:val="0"/>
          <w:sz w:val="24"/>
          <w:szCs w:val="24"/>
          <w:lang w:val="en-US"/>
        </w:rPr>
        <w:t xml:space="preserve">I give that amount of cash which equals _____ percent of my adjusted gross estate {and for purposes hereof, the term "adjusted gross estate" means the value of my gross estate reduced by the total amount of deductions allowed to my estate under Sections 2053 and 2054 of the Internal Revenue Code of 1986, as from time to time amended}, as finally determined for federal estate tax </w:t>
      </w:r>
      <w:r w:rsidRPr="551CF5D7" w:rsidR="36AFBBF7">
        <w:rPr>
          <w:rFonts w:ascii="Georgia" w:hAnsi="Georgia" w:eastAsia="Georgia" w:cs="Georgia"/>
          <w:noProof w:val="0"/>
          <w:sz w:val="24"/>
          <w:szCs w:val="24"/>
          <w:lang w:val="en-US"/>
        </w:rPr>
        <w:t>purposes,…</w:t>
      </w:r>
      <w:r w:rsidRPr="551CF5D7" w:rsidR="36AFBBF7">
        <w:rPr>
          <w:rFonts w:ascii="Georgia" w:hAnsi="Georgia" w:eastAsia="Georgia" w:cs="Georgia"/>
          <w:noProof w:val="0"/>
          <w:sz w:val="24"/>
          <w:szCs w:val="24"/>
          <w:lang w:val="en-US"/>
        </w:rPr>
        <w:t xml:space="preserve"> </w:t>
      </w:r>
      <w:r w:rsidRPr="551CF5D7" w:rsidR="36AFBBF7">
        <w:rPr>
          <w:rFonts w:ascii="Georgia" w:hAnsi="Georgia" w:eastAsia="Georgia" w:cs="Georgia"/>
          <w:noProof w:val="0"/>
          <w:sz w:val="24"/>
          <w:szCs w:val="24"/>
          <w:lang w:val="en-US"/>
        </w:rPr>
        <w:t xml:space="preserve"> </w:t>
      </w:r>
    </w:p>
    <w:p xmlns:wp14="http://schemas.microsoft.com/office/word/2010/wordml" w:rsidP="6972FF64" w14:paraId="458DEFDD" wp14:textId="0D2A58C3">
      <w:pPr>
        <w:jc w:val="center"/>
      </w:pPr>
      <w:r w:rsidRPr="6972FF64" w:rsidR="36AFBBF7">
        <w:rPr>
          <w:rFonts w:ascii="Georgia" w:hAnsi="Georgia" w:eastAsia="Georgia" w:cs="Georgia"/>
          <w:noProof w:val="0"/>
          <w:sz w:val="24"/>
          <w:szCs w:val="24"/>
          <w:lang w:val="en-US"/>
        </w:rPr>
        <w:t>OR</w:t>
      </w:r>
    </w:p>
    <w:p xmlns:wp14="http://schemas.microsoft.com/office/word/2010/wordml" w:rsidP="551CF5D7" w14:paraId="57E056F8" wp14:textId="50501E78">
      <w:pPr/>
      <w:r w:rsidRPr="551CF5D7" w:rsidR="36AFBBF7">
        <w:rPr>
          <w:rFonts w:ascii="Georgia" w:hAnsi="Georgia" w:eastAsia="Georgia" w:cs="Georgia"/>
          <w:noProof w:val="0"/>
          <w:sz w:val="24"/>
          <w:szCs w:val="24"/>
          <w:lang w:val="en-US"/>
        </w:rPr>
        <w:t xml:space="preserve">"I give the sum of $______ Dollars… </w:t>
      </w:r>
      <w:r w:rsidRPr="551CF5D7" w:rsidR="36AFBBF7">
        <w:rPr>
          <w:rFonts w:ascii="Georgia" w:hAnsi="Georgia" w:eastAsia="Georgia" w:cs="Georgia"/>
          <w:noProof w:val="0"/>
          <w:sz w:val="24"/>
          <w:szCs w:val="24"/>
          <w:lang w:val="en-US"/>
        </w:rPr>
        <w:t xml:space="preserve"> </w:t>
      </w:r>
    </w:p>
    <w:p xmlns:wp14="http://schemas.microsoft.com/office/word/2010/wordml" w:rsidP="6972FF64" w14:paraId="40A8C01B" wp14:textId="6E556A57">
      <w:pPr>
        <w:jc w:val="center"/>
      </w:pPr>
      <w:r w:rsidRPr="6972FF64" w:rsidR="36AFBBF7">
        <w:rPr>
          <w:rFonts w:ascii="Georgia" w:hAnsi="Georgia" w:eastAsia="Georgia" w:cs="Georgia"/>
          <w:noProof w:val="0"/>
          <w:sz w:val="24"/>
          <w:szCs w:val="24"/>
          <w:lang w:val="en-US"/>
        </w:rPr>
        <w:t>OR</w:t>
      </w:r>
    </w:p>
    <w:p xmlns:wp14="http://schemas.microsoft.com/office/word/2010/wordml" w14:paraId="09BCA986" wp14:textId="06AD32E3">
      <w:r w:rsidRPr="6972FF64" w:rsidR="36AFBBF7">
        <w:rPr>
          <w:rFonts w:ascii="Georgia" w:hAnsi="Georgia" w:eastAsia="Georgia" w:cs="Georgia"/>
          <w:noProof w:val="0"/>
          <w:sz w:val="24"/>
          <w:szCs w:val="24"/>
          <w:lang w:val="en-US"/>
        </w:rPr>
        <w:t>I give all shares of stock which I own at my death in [name stock], or its legal successor in interest</w:t>
      </w:r>
      <w:r w:rsidRPr="6972FF64" w:rsidR="36AFBBF7">
        <w:rPr>
          <w:rFonts w:ascii="Georgia" w:hAnsi="Georgia" w:eastAsia="Georgia" w:cs="Georgia"/>
          <w:i w:val="1"/>
          <w:iCs w:val="1"/>
          <w:noProof w:val="0"/>
          <w:sz w:val="24"/>
          <w:szCs w:val="24"/>
          <w:lang w:val="en-US"/>
        </w:rPr>
        <w:t>… to Howard Brown Health Center, a nonprofit corporation, organized and existing under the laws of the State of Illinois, with principal business address of 4025 North Sheridan Road, Chicago, Illinois 60613</w:t>
      </w:r>
      <w:r w:rsidRPr="6972FF64" w:rsidR="36AFBBF7">
        <w:rPr>
          <w:rFonts w:ascii="Georgia" w:hAnsi="Georgia" w:eastAsia="Georgia" w:cs="Georgia"/>
          <w:noProof w:val="0"/>
          <w:sz w:val="24"/>
          <w:szCs w:val="24"/>
          <w:lang w:val="en-US"/>
        </w:rPr>
        <w:t xml:space="preserve">. </w:t>
      </w:r>
    </w:p>
    <w:p xmlns:wp14="http://schemas.microsoft.com/office/word/2010/wordml" w14:paraId="206DE8BE" wp14:textId="7AC710C1">
      <w:r w:rsidRPr="6972FF64" w:rsidR="36AFBBF7">
        <w:rPr>
          <w:rFonts w:ascii="Georgia" w:hAnsi="Georgia" w:eastAsia="Georgia" w:cs="Georgia"/>
          <w:noProof w:val="0"/>
          <w:sz w:val="24"/>
          <w:szCs w:val="24"/>
          <w:lang w:val="en-US"/>
        </w:rPr>
        <w:t xml:space="preserve">Tax identification number: 36-2894128 </w:t>
      </w:r>
    </w:p>
    <w:p xmlns:wp14="http://schemas.microsoft.com/office/word/2010/wordml" w14:paraId="6C8910A3" wp14:textId="545A653E">
      <w:r w:rsidRPr="6972FF64" w:rsidR="36AFBBF7">
        <w:rPr>
          <w:rFonts w:ascii="Georgia" w:hAnsi="Georgia" w:eastAsia="Georgia" w:cs="Georgia"/>
          <w:noProof w:val="0"/>
          <w:sz w:val="24"/>
          <w:szCs w:val="24"/>
          <w:lang w:val="en-US"/>
        </w:rPr>
        <w:t xml:space="preserve"> </w:t>
      </w:r>
    </w:p>
    <w:p xmlns:wp14="http://schemas.microsoft.com/office/word/2010/wordml" w14:paraId="3D91B554" wp14:textId="2C5ABDB6">
      <w:r w:rsidRPr="6972FF64" w:rsidR="36AFBBF7">
        <w:rPr>
          <w:rFonts w:ascii="Georgia" w:hAnsi="Georgia" w:eastAsia="Georgia" w:cs="Georgia"/>
          <w:noProof w:val="0"/>
          <w:sz w:val="24"/>
          <w:szCs w:val="24"/>
          <w:lang w:val="en-US"/>
        </w:rPr>
        <w:t xml:space="preserve">Howard Brown Health Center is tax exempt under section 501(c)(3) of the Internal Revenue Code. </w:t>
      </w:r>
    </w:p>
    <w:p xmlns:wp14="http://schemas.microsoft.com/office/word/2010/wordml" w14:paraId="64E41DA9" wp14:textId="133EF2A0">
      <w:r w:rsidRPr="6972FF64" w:rsidR="36AFBBF7">
        <w:rPr>
          <w:rFonts w:ascii="Georgia" w:hAnsi="Georgia" w:eastAsia="Georgia" w:cs="Georgia"/>
          <w:noProof w:val="0"/>
          <w:sz w:val="24"/>
          <w:szCs w:val="24"/>
          <w:lang w:val="en-US"/>
        </w:rPr>
        <w:t xml:space="preserve"> </w:t>
      </w:r>
    </w:p>
    <w:p xmlns:wp14="http://schemas.microsoft.com/office/word/2010/wordml" w14:paraId="760DD4DC" wp14:textId="5F425BD1">
      <w:r w:rsidRPr="551CF5D7" w:rsidR="36AFBBF7">
        <w:rPr>
          <w:rFonts w:ascii="Georgia" w:hAnsi="Georgia" w:eastAsia="Georgia" w:cs="Georgia"/>
          <w:noProof w:val="0"/>
          <w:sz w:val="24"/>
          <w:szCs w:val="24"/>
          <w:lang w:val="en-US"/>
        </w:rPr>
        <w:t xml:space="preserve">Unrestricted charitable gifts to Howard Brown Health are used to support institutional priorities. If you prefer to provide support for a specific purpose, please contact Joy Wright (she/her), Director of Development, at 872-269-3510 or </w:t>
      </w:r>
      <w:hyperlink r:id="Rf2edc98684664fb4">
        <w:r w:rsidRPr="551CF5D7" w:rsidR="15ED3DC0">
          <w:rPr>
            <w:rStyle w:val="Hyperlink"/>
            <w:rFonts w:ascii="Georgia" w:hAnsi="Georgia" w:eastAsia="Georgia" w:cs="Georgia"/>
            <w:noProof w:val="0"/>
            <w:sz w:val="24"/>
            <w:szCs w:val="24"/>
            <w:lang w:val="en-US"/>
          </w:rPr>
          <w:t>continuum</w:t>
        </w:r>
        <w:r w:rsidRPr="551CF5D7" w:rsidR="36AFBBF7">
          <w:rPr>
            <w:rStyle w:val="Hyperlink"/>
            <w:rFonts w:ascii="Georgia" w:hAnsi="Georgia" w:eastAsia="Georgia" w:cs="Georgia"/>
            <w:noProof w:val="0"/>
            <w:sz w:val="24"/>
            <w:szCs w:val="24"/>
            <w:lang w:val="en-US"/>
          </w:rPr>
          <w:t>@howardbrown.org</w:t>
        </w:r>
      </w:hyperlink>
      <w:r w:rsidRPr="551CF5D7" w:rsidR="36AFBBF7">
        <w:rPr>
          <w:rFonts w:ascii="Georgia" w:hAnsi="Georgia" w:eastAsia="Georgia" w:cs="Georgia"/>
          <w:noProof w:val="0"/>
          <w:sz w:val="24"/>
          <w:szCs w:val="24"/>
          <w:lang w:val="en-US"/>
        </w:rPr>
        <w:t xml:space="preserve"> to ensure that we can accommodate your wishes. Your support will help provide patient care across Chicago.</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1B9856"/>
    <w:rsid w:val="0D1B9856"/>
    <w:rsid w:val="15ED3DC0"/>
    <w:rsid w:val="36AFBBF7"/>
    <w:rsid w:val="4B324B92"/>
    <w:rsid w:val="551CF5D7"/>
    <w:rsid w:val="6972FF64"/>
    <w:rsid w:val="739C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EB0E"/>
  <w15:chartTrackingRefBased/>
  <w15:docId w15:val="{DBD70CBD-AC7B-40D3-A7E3-F5BB999837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continuum@howardbrown.org" TargetMode="External" Id="Rf2edc98684664f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2023-03-28T16:22:41.8276482Z</dcterms:created>
  <dcterms:modified xsi:type="dcterms:W3CDTF">2023-04-07T18:47:16.3456815Z</dcterms:modified>
  <dc:creator>Alma Aguila</dc:creator>
  <lastModifiedBy>Alma Aguila</lastModifiedBy>
</coreProperties>
</file>